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D19BF" w:rsidP="00CD19BF" w:rsidRDefault="00CD19BF" w14:paraId="571889F8" w14:textId="77777777">
      <w:pPr>
        <w:spacing w:after="0" w:line="240" w:lineRule="auto"/>
        <w:jc w:val="center"/>
        <w:rPr>
          <w:rFonts w:ascii="Palatino Linotype" w:hAnsi="Palatino Linotype"/>
          <w:b/>
        </w:rPr>
      </w:pPr>
      <w:r w:rsidRPr="00341A2E">
        <w:rPr>
          <w:rFonts w:ascii="Palatino Linotype" w:hAnsi="Palatino Linotype"/>
          <w:b/>
          <w:noProof/>
          <w:lang w:eastAsia="en-GB"/>
        </w:rPr>
        <w:drawing>
          <wp:inline distT="0" distB="0" distL="0" distR="0" wp14:anchorId="037AB9E6" wp14:editId="163A62F5">
            <wp:extent cx="1619250" cy="623296"/>
            <wp:effectExtent l="0" t="0" r="0" b="5715"/>
            <wp:docPr id="2" name="Picture 2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:\Branding\MBM Logo Landscap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623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341A2E" w:rsidR="00CD19BF" w:rsidP="00CD19BF" w:rsidRDefault="00CD19BF" w14:paraId="6371DE36" w14:textId="77777777">
      <w:pPr>
        <w:spacing w:after="0" w:line="240" w:lineRule="auto"/>
        <w:jc w:val="center"/>
        <w:rPr>
          <w:rFonts w:ascii="Palatino Linotype" w:hAnsi="Palatino Linotype"/>
          <w:b/>
        </w:rPr>
      </w:pPr>
    </w:p>
    <w:p w:rsidR="00CD19BF" w:rsidP="00CD19BF" w:rsidRDefault="007D1F0F" w14:paraId="2266A5C5" w14:textId="252DEF68">
      <w:pPr>
        <w:spacing w:after="0" w:line="240" w:lineRule="auto"/>
        <w:jc w:val="center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PARALEGAL – RESIDENTIAL PROPERTY</w:t>
      </w:r>
    </w:p>
    <w:p w:rsidR="00061884" w:rsidP="00CD19BF" w:rsidRDefault="00061884" w14:paraId="0F14268D" w14:textId="77777777">
      <w:pPr>
        <w:spacing w:after="0" w:line="240" w:lineRule="auto"/>
        <w:jc w:val="center"/>
        <w:rPr>
          <w:rFonts w:ascii="Palatino Linotype" w:hAnsi="Palatino Linotype"/>
          <w:b/>
          <w:sz w:val="24"/>
          <w:szCs w:val="24"/>
        </w:rPr>
      </w:pP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4626"/>
        <w:gridCol w:w="4616"/>
      </w:tblGrid>
      <w:tr w:rsidRPr="00061884" w:rsidR="00061884" w:rsidTr="00061884" w14:paraId="379FC772" w14:textId="77777777">
        <w:trPr>
          <w:trHeight w:val="579"/>
          <w:jc w:val="center"/>
        </w:trPr>
        <w:tc>
          <w:tcPr>
            <w:tcW w:w="4626" w:type="dxa"/>
          </w:tcPr>
          <w:p w:rsidRPr="00061884" w:rsidR="00061884" w:rsidP="00061884" w:rsidRDefault="00061884" w14:paraId="79C40E03" w14:textId="77777777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 w:rsidRPr="00061884">
              <w:rPr>
                <w:rFonts w:ascii="Palatino Linotype" w:hAnsi="Palatino Linotype"/>
                <w:b/>
                <w:sz w:val="24"/>
                <w:szCs w:val="24"/>
              </w:rPr>
              <w:t>Job Title</w:t>
            </w:r>
          </w:p>
        </w:tc>
        <w:tc>
          <w:tcPr>
            <w:tcW w:w="4616" w:type="dxa"/>
          </w:tcPr>
          <w:p w:rsidRPr="00061884" w:rsidR="00061884" w:rsidP="00061884" w:rsidRDefault="00061884" w14:paraId="715A7DFA" w14:textId="0A0762E8">
            <w:pPr>
              <w:rPr>
                <w:rFonts w:ascii="Palatino Linotype" w:hAnsi="Palatino Linotype"/>
                <w:sz w:val="24"/>
                <w:szCs w:val="24"/>
              </w:rPr>
            </w:pPr>
            <w:r w:rsidRPr="00061884">
              <w:rPr>
                <w:rFonts w:ascii="Palatino Linotype" w:hAnsi="Palatino Linotype"/>
                <w:sz w:val="24"/>
                <w:szCs w:val="24"/>
              </w:rPr>
              <w:t>Paralegal</w:t>
            </w:r>
            <w:r w:rsidR="007D1F0F">
              <w:rPr>
                <w:rFonts w:ascii="Palatino Linotype" w:hAnsi="Palatino Linotype"/>
                <w:sz w:val="24"/>
                <w:szCs w:val="24"/>
              </w:rPr>
              <w:t xml:space="preserve"> – Residential Property </w:t>
            </w:r>
          </w:p>
        </w:tc>
      </w:tr>
      <w:tr w:rsidRPr="00061884" w:rsidR="00061884" w:rsidTr="00061884" w14:paraId="74C2F319" w14:textId="77777777">
        <w:trPr>
          <w:trHeight w:val="579"/>
          <w:jc w:val="center"/>
        </w:trPr>
        <w:tc>
          <w:tcPr>
            <w:tcW w:w="4626" w:type="dxa"/>
          </w:tcPr>
          <w:p w:rsidRPr="00061884" w:rsidR="00061884" w:rsidP="00061884" w:rsidRDefault="00061884" w14:paraId="07B34259" w14:textId="77777777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 w:rsidRPr="00061884">
              <w:rPr>
                <w:rFonts w:ascii="Palatino Linotype" w:hAnsi="Palatino Linotype"/>
                <w:b/>
                <w:sz w:val="24"/>
                <w:szCs w:val="24"/>
              </w:rPr>
              <w:t>Jobholder</w:t>
            </w:r>
          </w:p>
        </w:tc>
        <w:tc>
          <w:tcPr>
            <w:tcW w:w="4616" w:type="dxa"/>
          </w:tcPr>
          <w:p w:rsidRPr="00061884" w:rsidR="00061884" w:rsidP="00061884" w:rsidRDefault="00061884" w14:paraId="03051352" w14:textId="77777777">
            <w:pPr>
              <w:rPr>
                <w:rFonts w:ascii="Palatino Linotype" w:hAnsi="Palatino Linotype"/>
                <w:sz w:val="24"/>
                <w:szCs w:val="24"/>
              </w:rPr>
            </w:pPr>
            <w:r w:rsidRPr="00061884">
              <w:rPr>
                <w:rFonts w:ascii="Palatino Linotype" w:hAnsi="Palatino Linotype"/>
                <w:sz w:val="24"/>
                <w:szCs w:val="24"/>
              </w:rPr>
              <w:t>New post</w:t>
            </w:r>
          </w:p>
        </w:tc>
      </w:tr>
      <w:tr w:rsidRPr="00061884" w:rsidR="00061884" w:rsidTr="00061884" w14:paraId="44D83152" w14:textId="77777777">
        <w:trPr>
          <w:trHeight w:val="579"/>
          <w:jc w:val="center"/>
        </w:trPr>
        <w:tc>
          <w:tcPr>
            <w:tcW w:w="4626" w:type="dxa"/>
          </w:tcPr>
          <w:p w:rsidRPr="00061884" w:rsidR="00061884" w:rsidP="00061884" w:rsidRDefault="00061884" w14:paraId="75F4FCC5" w14:textId="77777777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 w:rsidRPr="00061884">
              <w:rPr>
                <w:rFonts w:ascii="Palatino Linotype" w:hAnsi="Palatino Linotype"/>
                <w:b/>
                <w:sz w:val="24"/>
                <w:szCs w:val="24"/>
              </w:rPr>
              <w:t xml:space="preserve">Salary Scale </w:t>
            </w:r>
          </w:p>
        </w:tc>
        <w:tc>
          <w:tcPr>
            <w:tcW w:w="4616" w:type="dxa"/>
          </w:tcPr>
          <w:p w:rsidRPr="00061884" w:rsidR="00061884" w:rsidP="00061884" w:rsidRDefault="00061884" w14:paraId="5291F7B1" w14:textId="75E98E89">
            <w:pPr>
              <w:rPr>
                <w:rFonts w:ascii="Palatino Linotype" w:hAnsi="Palatino Linotype"/>
                <w:sz w:val="24"/>
                <w:szCs w:val="24"/>
              </w:rPr>
            </w:pPr>
            <w:r w:rsidRPr="00061884">
              <w:rPr>
                <w:rFonts w:ascii="Palatino Linotype" w:hAnsi="Palatino Linotype"/>
                <w:sz w:val="24"/>
                <w:szCs w:val="24"/>
              </w:rPr>
              <w:t>Competitive</w:t>
            </w:r>
            <w:r w:rsidR="007D1F0F">
              <w:rPr>
                <w:rFonts w:ascii="Palatino Linotype" w:hAnsi="Palatino Linotype"/>
                <w:sz w:val="24"/>
                <w:szCs w:val="24"/>
              </w:rPr>
              <w:t xml:space="preserve">, dependent on experience </w:t>
            </w:r>
          </w:p>
        </w:tc>
      </w:tr>
      <w:tr w:rsidRPr="00061884" w:rsidR="00061884" w:rsidTr="00061884" w14:paraId="4826F850" w14:textId="77777777">
        <w:trPr>
          <w:trHeight w:val="579"/>
          <w:jc w:val="center"/>
        </w:trPr>
        <w:tc>
          <w:tcPr>
            <w:tcW w:w="4626" w:type="dxa"/>
          </w:tcPr>
          <w:p w:rsidRPr="00061884" w:rsidR="00061884" w:rsidP="00061884" w:rsidRDefault="00061884" w14:paraId="34E8DF78" w14:textId="77777777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 w:rsidRPr="00061884">
              <w:rPr>
                <w:rFonts w:ascii="Palatino Linotype" w:hAnsi="Palatino Linotype"/>
                <w:b/>
                <w:sz w:val="24"/>
                <w:szCs w:val="24"/>
              </w:rPr>
              <w:t>Working Pattern</w:t>
            </w:r>
          </w:p>
        </w:tc>
        <w:tc>
          <w:tcPr>
            <w:tcW w:w="4616" w:type="dxa"/>
          </w:tcPr>
          <w:p w:rsidRPr="00061884" w:rsidR="00061884" w:rsidP="00061884" w:rsidRDefault="00061884" w14:paraId="64D1DFC6" w14:textId="77777777">
            <w:pPr>
              <w:rPr>
                <w:rFonts w:ascii="Palatino Linotype" w:hAnsi="Palatino Linotype"/>
                <w:sz w:val="24"/>
                <w:szCs w:val="24"/>
              </w:rPr>
            </w:pPr>
            <w:r w:rsidRPr="00061884">
              <w:rPr>
                <w:rFonts w:ascii="Palatino Linotype" w:hAnsi="Palatino Linotype"/>
                <w:sz w:val="24"/>
                <w:szCs w:val="24"/>
              </w:rPr>
              <w:t>9am – 5pm, Monday to Friday with one hour for lunch</w:t>
            </w:r>
          </w:p>
          <w:p w:rsidRPr="00061884" w:rsidR="00061884" w:rsidP="00061884" w:rsidRDefault="00061884" w14:paraId="62829F52" w14:textId="77777777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Pr="00061884" w:rsidR="00061884" w:rsidTr="00061884" w14:paraId="502A7499" w14:textId="77777777">
        <w:trPr>
          <w:trHeight w:val="579"/>
          <w:jc w:val="center"/>
        </w:trPr>
        <w:tc>
          <w:tcPr>
            <w:tcW w:w="4626" w:type="dxa"/>
          </w:tcPr>
          <w:p w:rsidRPr="00061884" w:rsidR="00061884" w:rsidP="00061884" w:rsidRDefault="00061884" w14:paraId="1A10E1A4" w14:textId="77777777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 w:rsidRPr="00061884">
              <w:rPr>
                <w:rFonts w:ascii="Palatino Linotype" w:hAnsi="Palatino Linotype"/>
                <w:b/>
                <w:sz w:val="24"/>
                <w:szCs w:val="24"/>
              </w:rPr>
              <w:t>Reports To</w:t>
            </w:r>
          </w:p>
        </w:tc>
        <w:tc>
          <w:tcPr>
            <w:tcW w:w="4616" w:type="dxa"/>
          </w:tcPr>
          <w:p w:rsidRPr="00061884" w:rsidR="00061884" w:rsidP="00061884" w:rsidRDefault="00061884" w14:paraId="14AD1C7C" w14:textId="2F22A595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 xml:space="preserve">Associate </w:t>
            </w:r>
            <w:r w:rsidRPr="00061884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</w:tc>
      </w:tr>
      <w:tr w:rsidRPr="00061884" w:rsidR="00061884" w:rsidTr="00061884" w14:paraId="0B70C353" w14:textId="77777777">
        <w:trPr>
          <w:trHeight w:val="579"/>
          <w:jc w:val="center"/>
        </w:trPr>
        <w:tc>
          <w:tcPr>
            <w:tcW w:w="4626" w:type="dxa"/>
          </w:tcPr>
          <w:p w:rsidRPr="00061884" w:rsidR="00061884" w:rsidP="00061884" w:rsidRDefault="00061884" w14:paraId="43B67FF7" w14:textId="77777777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 w:rsidRPr="00061884">
              <w:rPr>
                <w:rFonts w:ascii="Palatino Linotype" w:hAnsi="Palatino Linotype"/>
                <w:b/>
                <w:sz w:val="24"/>
                <w:szCs w:val="24"/>
              </w:rPr>
              <w:t>Management Responsibility for</w:t>
            </w:r>
          </w:p>
        </w:tc>
        <w:tc>
          <w:tcPr>
            <w:tcW w:w="4616" w:type="dxa"/>
          </w:tcPr>
          <w:p w:rsidRPr="00061884" w:rsidR="00061884" w:rsidP="00061884" w:rsidRDefault="00061884" w14:paraId="4B58097C" w14:textId="77777777">
            <w:pPr>
              <w:rPr>
                <w:rFonts w:ascii="Palatino Linotype" w:hAnsi="Palatino Linotype"/>
                <w:sz w:val="24"/>
                <w:szCs w:val="24"/>
              </w:rPr>
            </w:pPr>
            <w:r w:rsidRPr="00061884">
              <w:rPr>
                <w:rFonts w:ascii="Palatino Linotype" w:hAnsi="Palatino Linotype"/>
                <w:sz w:val="24"/>
                <w:szCs w:val="24"/>
              </w:rPr>
              <w:t xml:space="preserve">None </w:t>
            </w:r>
          </w:p>
        </w:tc>
      </w:tr>
    </w:tbl>
    <w:p w:rsidR="00061884" w:rsidP="00CD19BF" w:rsidRDefault="00061884" w14:paraId="10307784" w14:textId="77777777">
      <w:pPr>
        <w:spacing w:after="0" w:line="240" w:lineRule="auto"/>
        <w:jc w:val="center"/>
        <w:rPr>
          <w:rFonts w:ascii="Palatino Linotype" w:hAnsi="Palatino Linotype"/>
          <w:b/>
          <w:sz w:val="24"/>
          <w:szCs w:val="24"/>
        </w:rPr>
      </w:pPr>
    </w:p>
    <w:p w:rsidRPr="00857321" w:rsidR="00857321" w:rsidP="00CD19BF" w:rsidRDefault="00857321" w14:paraId="56F23C79" w14:textId="77777777">
      <w:pPr>
        <w:spacing w:after="0" w:line="240" w:lineRule="auto"/>
        <w:jc w:val="center"/>
        <w:rPr>
          <w:rFonts w:ascii="Palatino Linotype" w:hAnsi="Palatino Linotype"/>
          <w:b/>
          <w:sz w:val="24"/>
          <w:szCs w:val="24"/>
        </w:rPr>
      </w:pPr>
    </w:p>
    <w:p w:rsidR="00857321" w:rsidP="00CD19BF" w:rsidRDefault="00857321" w14:paraId="3862039A" w14:textId="77777777">
      <w:pPr>
        <w:spacing w:after="0" w:line="240" w:lineRule="auto"/>
        <w:jc w:val="both"/>
        <w:rPr>
          <w:rFonts w:ascii="Palatino Linotype" w:hAnsi="Palatino Linotype"/>
          <w:b/>
          <w:sz w:val="24"/>
          <w:szCs w:val="24"/>
        </w:rPr>
      </w:pPr>
    </w:p>
    <w:p w:rsidRPr="00857321" w:rsidR="00CD19BF" w:rsidP="00CD19BF" w:rsidRDefault="00061884" w14:paraId="2330FFEB" w14:textId="2F2BD474">
      <w:pPr>
        <w:spacing w:after="0" w:line="240" w:lineRule="auto"/>
        <w:jc w:val="both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  <w:u w:val="single"/>
        </w:rPr>
        <w:t>Main Duties and Responsibilities</w:t>
      </w:r>
    </w:p>
    <w:p w:rsidRPr="00FD0447" w:rsidR="00FD0447" w:rsidP="00061884" w:rsidRDefault="00260900" w14:paraId="29D68D19" w14:textId="7777777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alatino Linotype" w:hAnsi="Palatino Linotype" w:eastAsia="Times New Roman"/>
          <w:color w:val="333333"/>
          <w:sz w:val="24"/>
          <w:szCs w:val="24"/>
          <w:lang w:eastAsia="en-GB"/>
        </w:rPr>
      </w:pPr>
      <w:r>
        <w:rPr>
          <w:rFonts w:ascii="Palatino Linotype" w:hAnsi="Palatino Linotype" w:eastAsia="Times New Roman"/>
          <w:color w:val="333333"/>
          <w:sz w:val="24"/>
          <w:szCs w:val="24"/>
          <w:lang w:eastAsia="en-GB"/>
        </w:rPr>
        <w:t>The provision of</w:t>
      </w:r>
      <w:r w:rsidRPr="00FD0447" w:rsidR="00FD0447">
        <w:rPr>
          <w:rFonts w:ascii="Palatino Linotype" w:hAnsi="Palatino Linotype" w:eastAsia="Times New Roman"/>
          <w:color w:val="333333"/>
          <w:sz w:val="24"/>
          <w:szCs w:val="24"/>
          <w:lang w:eastAsia="en-GB"/>
        </w:rPr>
        <w:t xml:space="preserve"> a comprehensive, quality service to clients of the firm in all aspects of Conveyancing, including sales and purchases.</w:t>
      </w:r>
    </w:p>
    <w:p w:rsidRPr="00FD0447" w:rsidR="00FD0447" w:rsidP="00061884" w:rsidRDefault="00BC3D1B" w14:paraId="26EFD0CD" w14:textId="7777777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alatino Linotype" w:hAnsi="Palatino Linotype" w:eastAsia="Times New Roman"/>
          <w:color w:val="333333"/>
          <w:sz w:val="24"/>
          <w:szCs w:val="24"/>
          <w:lang w:eastAsia="en-GB"/>
        </w:rPr>
      </w:pPr>
      <w:r>
        <w:rPr>
          <w:rFonts w:ascii="Palatino Linotype" w:hAnsi="Palatino Linotype" w:eastAsia="Times New Roman"/>
          <w:color w:val="333333"/>
          <w:sz w:val="24"/>
          <w:szCs w:val="24"/>
          <w:lang w:eastAsia="en-GB"/>
        </w:rPr>
        <w:t>Independently taking responsibility for all aspects of a transaction.</w:t>
      </w:r>
    </w:p>
    <w:p w:rsidR="00FD0447" w:rsidP="00061884" w:rsidRDefault="00FD0447" w14:paraId="5929FE58" w14:textId="7777777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alatino Linotype" w:hAnsi="Palatino Linotype" w:eastAsia="Times New Roman"/>
          <w:color w:val="333333"/>
          <w:sz w:val="24"/>
          <w:szCs w:val="24"/>
          <w:lang w:eastAsia="en-GB"/>
        </w:rPr>
      </w:pPr>
      <w:r w:rsidRPr="00FD0447">
        <w:rPr>
          <w:rFonts w:ascii="Palatino Linotype" w:hAnsi="Palatino Linotype" w:eastAsia="Times New Roman"/>
          <w:color w:val="333333"/>
          <w:sz w:val="24"/>
          <w:szCs w:val="24"/>
          <w:lang w:eastAsia="en-GB"/>
        </w:rPr>
        <w:t>Ordering searches, property enquiry certificates, preparing registration forms etc.</w:t>
      </w:r>
    </w:p>
    <w:p w:rsidR="00C437FF" w:rsidP="00061884" w:rsidRDefault="00260900" w14:paraId="3B0F66D0" w14:textId="7777777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alatino Linotype" w:hAnsi="Palatino Linotype" w:eastAsia="Times New Roman"/>
          <w:color w:val="333333"/>
          <w:sz w:val="24"/>
          <w:szCs w:val="24"/>
          <w:lang w:eastAsia="en-GB"/>
        </w:rPr>
      </w:pPr>
      <w:r>
        <w:rPr>
          <w:rFonts w:ascii="Palatino Linotype" w:hAnsi="Palatino Linotype" w:eastAsia="Times New Roman"/>
          <w:color w:val="333333"/>
          <w:sz w:val="24"/>
          <w:szCs w:val="24"/>
          <w:lang w:eastAsia="en-GB"/>
        </w:rPr>
        <w:t>Examining</w:t>
      </w:r>
      <w:r w:rsidR="00C437FF">
        <w:rPr>
          <w:rFonts w:ascii="Palatino Linotype" w:hAnsi="Palatino Linotype" w:eastAsia="Times New Roman"/>
          <w:color w:val="333333"/>
          <w:sz w:val="24"/>
          <w:szCs w:val="24"/>
          <w:lang w:eastAsia="en-GB"/>
        </w:rPr>
        <w:t xml:space="preserve"> and not</w:t>
      </w:r>
      <w:r>
        <w:rPr>
          <w:rFonts w:ascii="Palatino Linotype" w:hAnsi="Palatino Linotype" w:eastAsia="Times New Roman"/>
          <w:color w:val="333333"/>
          <w:sz w:val="24"/>
          <w:szCs w:val="24"/>
          <w:lang w:eastAsia="en-GB"/>
        </w:rPr>
        <w:t>ing</w:t>
      </w:r>
      <w:r w:rsidR="00C437FF">
        <w:rPr>
          <w:rFonts w:ascii="Palatino Linotype" w:hAnsi="Palatino Linotype" w:eastAsia="Times New Roman"/>
          <w:color w:val="333333"/>
          <w:sz w:val="24"/>
          <w:szCs w:val="24"/>
          <w:lang w:eastAsia="en-GB"/>
        </w:rPr>
        <w:t xml:space="preserve"> title</w:t>
      </w:r>
      <w:r>
        <w:rPr>
          <w:rFonts w:ascii="Palatino Linotype" w:hAnsi="Palatino Linotype" w:eastAsia="Times New Roman"/>
          <w:color w:val="333333"/>
          <w:sz w:val="24"/>
          <w:szCs w:val="24"/>
          <w:lang w:eastAsia="en-GB"/>
        </w:rPr>
        <w:t>s</w:t>
      </w:r>
      <w:r w:rsidR="00C437FF">
        <w:rPr>
          <w:rFonts w:ascii="Palatino Linotype" w:hAnsi="Palatino Linotype" w:eastAsia="Times New Roman"/>
          <w:color w:val="333333"/>
          <w:sz w:val="24"/>
          <w:szCs w:val="24"/>
          <w:lang w:eastAsia="en-GB"/>
        </w:rPr>
        <w:t>.</w:t>
      </w:r>
    </w:p>
    <w:p w:rsidRPr="00FD0447" w:rsidR="00C437FF" w:rsidP="00061884" w:rsidRDefault="00260900" w14:paraId="58E8022B" w14:textId="7777777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alatino Linotype" w:hAnsi="Palatino Linotype" w:eastAsia="Times New Roman"/>
          <w:color w:val="333333"/>
          <w:sz w:val="24"/>
          <w:szCs w:val="24"/>
          <w:lang w:eastAsia="en-GB"/>
        </w:rPr>
      </w:pPr>
      <w:r>
        <w:rPr>
          <w:rFonts w:ascii="Palatino Linotype" w:hAnsi="Palatino Linotype" w:eastAsia="Times New Roman"/>
          <w:color w:val="333333"/>
          <w:sz w:val="24"/>
          <w:szCs w:val="24"/>
          <w:lang w:eastAsia="en-GB"/>
        </w:rPr>
        <w:t>Taking</w:t>
      </w:r>
      <w:r w:rsidR="00C437FF">
        <w:rPr>
          <w:rFonts w:ascii="Palatino Linotype" w:hAnsi="Palatino Linotype" w:eastAsia="Times New Roman"/>
          <w:color w:val="333333"/>
          <w:sz w:val="24"/>
          <w:szCs w:val="24"/>
          <w:lang w:eastAsia="en-GB"/>
        </w:rPr>
        <w:t xml:space="preserve"> instructions on and </w:t>
      </w:r>
      <w:r>
        <w:rPr>
          <w:rFonts w:ascii="Palatino Linotype" w:hAnsi="Palatino Linotype" w:eastAsia="Times New Roman"/>
          <w:color w:val="333333"/>
          <w:sz w:val="24"/>
          <w:szCs w:val="24"/>
          <w:lang w:eastAsia="en-GB"/>
        </w:rPr>
        <w:t>dealing</w:t>
      </w:r>
      <w:r w:rsidR="00C437FF">
        <w:rPr>
          <w:rFonts w:ascii="Palatino Linotype" w:hAnsi="Palatino Linotype" w:eastAsia="Times New Roman"/>
          <w:color w:val="333333"/>
          <w:sz w:val="24"/>
          <w:szCs w:val="24"/>
          <w:lang w:eastAsia="en-GB"/>
        </w:rPr>
        <w:t xml:space="preserve"> with missives.</w:t>
      </w:r>
    </w:p>
    <w:p w:rsidRPr="00FD0447" w:rsidR="00FD0447" w:rsidP="00061884" w:rsidRDefault="00FD0447" w14:paraId="57A805D5" w14:textId="7777777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alatino Linotype" w:hAnsi="Palatino Linotype" w:eastAsia="Times New Roman"/>
          <w:color w:val="333333"/>
          <w:sz w:val="24"/>
          <w:szCs w:val="24"/>
          <w:lang w:eastAsia="en-GB"/>
        </w:rPr>
      </w:pPr>
      <w:r w:rsidRPr="00FD0447">
        <w:rPr>
          <w:rFonts w:ascii="Palatino Linotype" w:hAnsi="Palatino Linotype" w:eastAsia="Times New Roman"/>
          <w:color w:val="333333"/>
          <w:sz w:val="24"/>
          <w:szCs w:val="24"/>
          <w:lang w:eastAsia="en-GB"/>
        </w:rPr>
        <w:t>Regular reporting to clients by telephone, email and general correspondence</w:t>
      </w:r>
    </w:p>
    <w:p w:rsidR="00260900" w:rsidP="00061884" w:rsidRDefault="00260900" w14:paraId="63F4B0E4" w14:textId="7777777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alatino Linotype" w:hAnsi="Palatino Linotype" w:eastAsia="Times New Roman"/>
          <w:color w:val="333333"/>
          <w:sz w:val="24"/>
          <w:szCs w:val="24"/>
          <w:lang w:eastAsia="en-GB"/>
        </w:rPr>
      </w:pPr>
      <w:r>
        <w:rPr>
          <w:rFonts w:ascii="Palatino Linotype" w:hAnsi="Palatino Linotype" w:eastAsia="Times New Roman"/>
          <w:color w:val="333333"/>
          <w:sz w:val="24"/>
          <w:szCs w:val="24"/>
          <w:lang w:eastAsia="en-GB"/>
        </w:rPr>
        <w:t>Generating</w:t>
      </w:r>
      <w:r w:rsidRPr="00FD0447" w:rsidR="00FD0447">
        <w:rPr>
          <w:rFonts w:ascii="Palatino Linotype" w:hAnsi="Palatino Linotype" w:eastAsia="Times New Roman"/>
          <w:color w:val="333333"/>
          <w:sz w:val="24"/>
          <w:szCs w:val="24"/>
          <w:lang w:eastAsia="en-GB"/>
        </w:rPr>
        <w:t xml:space="preserve"> satisfactory level</w:t>
      </w:r>
      <w:r>
        <w:rPr>
          <w:rFonts w:ascii="Palatino Linotype" w:hAnsi="Palatino Linotype" w:eastAsia="Times New Roman"/>
          <w:color w:val="333333"/>
          <w:sz w:val="24"/>
          <w:szCs w:val="24"/>
          <w:lang w:eastAsia="en-GB"/>
        </w:rPr>
        <w:t>s</w:t>
      </w:r>
      <w:r w:rsidRPr="00FD0447" w:rsidR="00FD0447">
        <w:rPr>
          <w:rFonts w:ascii="Palatino Linotype" w:hAnsi="Palatino Linotype" w:eastAsia="Times New Roman"/>
          <w:color w:val="333333"/>
          <w:sz w:val="24"/>
          <w:szCs w:val="24"/>
          <w:lang w:eastAsia="en-GB"/>
        </w:rPr>
        <w:t xml:space="preserve"> of fee income in accordance with</w:t>
      </w:r>
      <w:r w:rsidR="00005344">
        <w:rPr>
          <w:rFonts w:ascii="Palatino Linotype" w:hAnsi="Palatino Linotype" w:eastAsia="Times New Roman"/>
          <w:color w:val="333333"/>
          <w:sz w:val="24"/>
          <w:szCs w:val="24"/>
          <w:lang w:eastAsia="en-GB"/>
        </w:rPr>
        <w:t xml:space="preserve"> budget, </w:t>
      </w:r>
      <w:r w:rsidRPr="00FD0447" w:rsidR="00FD0447">
        <w:rPr>
          <w:rFonts w:ascii="Palatino Linotype" w:hAnsi="Palatino Linotype" w:eastAsia="Times New Roman"/>
          <w:color w:val="333333"/>
          <w:sz w:val="24"/>
          <w:szCs w:val="24"/>
          <w:lang w:eastAsia="en-GB"/>
        </w:rPr>
        <w:t>time targets</w:t>
      </w:r>
      <w:r w:rsidR="00005344">
        <w:rPr>
          <w:rFonts w:ascii="Palatino Linotype" w:hAnsi="Palatino Linotype" w:eastAsia="Times New Roman"/>
          <w:color w:val="333333"/>
          <w:sz w:val="24"/>
          <w:szCs w:val="24"/>
          <w:lang w:eastAsia="en-GB"/>
        </w:rPr>
        <w:t xml:space="preserve"> and regulatory controls and system practices of the firm</w:t>
      </w:r>
      <w:r>
        <w:rPr>
          <w:rFonts w:ascii="Palatino Linotype" w:hAnsi="Palatino Linotype" w:eastAsia="Times New Roman"/>
          <w:color w:val="333333"/>
          <w:sz w:val="24"/>
          <w:szCs w:val="24"/>
          <w:lang w:eastAsia="en-GB"/>
        </w:rPr>
        <w:t>.</w:t>
      </w:r>
      <w:r w:rsidRPr="00FD0447" w:rsidR="00FD0447">
        <w:rPr>
          <w:rFonts w:ascii="Palatino Linotype" w:hAnsi="Palatino Linotype" w:eastAsia="Times New Roman"/>
          <w:color w:val="333333"/>
          <w:sz w:val="24"/>
          <w:szCs w:val="24"/>
          <w:lang w:eastAsia="en-GB"/>
        </w:rPr>
        <w:t xml:space="preserve"> </w:t>
      </w:r>
    </w:p>
    <w:p w:rsidR="00260900" w:rsidP="00061884" w:rsidRDefault="00260900" w14:paraId="3D3305FA" w14:textId="7777777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alatino Linotype" w:hAnsi="Palatino Linotype" w:eastAsia="Times New Roman"/>
          <w:color w:val="333333"/>
          <w:sz w:val="24"/>
          <w:szCs w:val="24"/>
          <w:lang w:eastAsia="en-GB"/>
        </w:rPr>
      </w:pPr>
      <w:r>
        <w:rPr>
          <w:rFonts w:ascii="Palatino Linotype" w:hAnsi="Palatino Linotype" w:eastAsia="Times New Roman"/>
          <w:color w:val="333333"/>
          <w:sz w:val="24"/>
          <w:szCs w:val="24"/>
          <w:lang w:eastAsia="en-GB"/>
        </w:rPr>
        <w:t>Adhere to the Financial policies and practices regarding time recording and feeing.</w:t>
      </w:r>
    </w:p>
    <w:p w:rsidRPr="00260900" w:rsidR="00272D96" w:rsidP="00061884" w:rsidRDefault="00260900" w14:paraId="697917EB" w14:textId="7777777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alatino Linotype" w:hAnsi="Palatino Linotype" w:eastAsia="Times New Roman"/>
          <w:color w:val="333333"/>
          <w:sz w:val="24"/>
          <w:szCs w:val="24"/>
          <w:lang w:eastAsia="en-GB"/>
        </w:rPr>
      </w:pPr>
      <w:r>
        <w:rPr>
          <w:rFonts w:ascii="Palatino Linotype" w:hAnsi="Palatino Linotype" w:eastAsia="Times New Roman"/>
          <w:color w:val="333333"/>
          <w:sz w:val="24"/>
          <w:szCs w:val="24"/>
          <w:lang w:eastAsia="en-GB"/>
        </w:rPr>
        <w:t>R</w:t>
      </w:r>
      <w:r w:rsidRPr="00FD0447" w:rsidR="00FD0447">
        <w:rPr>
          <w:rFonts w:ascii="Palatino Linotype" w:hAnsi="Palatino Linotype" w:eastAsia="Times New Roman"/>
          <w:color w:val="333333"/>
          <w:sz w:val="24"/>
          <w:szCs w:val="24"/>
          <w:lang w:eastAsia="en-GB"/>
        </w:rPr>
        <w:t>ecord</w:t>
      </w:r>
      <w:r>
        <w:rPr>
          <w:rFonts w:ascii="Palatino Linotype" w:hAnsi="Palatino Linotype" w:eastAsia="Times New Roman"/>
          <w:color w:val="333333"/>
          <w:sz w:val="24"/>
          <w:szCs w:val="24"/>
          <w:lang w:eastAsia="en-GB"/>
        </w:rPr>
        <w:t>ing</w:t>
      </w:r>
      <w:r w:rsidRPr="00FD0447" w:rsidR="00FD0447">
        <w:rPr>
          <w:rFonts w:ascii="Palatino Linotype" w:hAnsi="Palatino Linotype" w:eastAsia="Times New Roman"/>
          <w:color w:val="333333"/>
          <w:sz w:val="24"/>
          <w:szCs w:val="24"/>
          <w:lang w:eastAsia="en-GB"/>
        </w:rPr>
        <w:t xml:space="preserve"> all t</w:t>
      </w:r>
      <w:r>
        <w:rPr>
          <w:rFonts w:ascii="Palatino Linotype" w:hAnsi="Palatino Linotype" w:eastAsia="Times New Roman"/>
          <w:color w:val="333333"/>
          <w:sz w:val="24"/>
          <w:szCs w:val="24"/>
          <w:lang w:eastAsia="en-GB"/>
        </w:rPr>
        <w:t>ime and fee promptly during and</w:t>
      </w:r>
      <w:r w:rsidRPr="00FD0447" w:rsidR="00FD0447">
        <w:rPr>
          <w:rFonts w:ascii="Palatino Linotype" w:hAnsi="Palatino Linotype" w:eastAsia="Times New Roman"/>
          <w:color w:val="333333"/>
          <w:sz w:val="24"/>
          <w:szCs w:val="24"/>
          <w:lang w:eastAsia="en-GB"/>
        </w:rPr>
        <w:t xml:space="preserve"> </w:t>
      </w:r>
      <w:r>
        <w:rPr>
          <w:rFonts w:ascii="Palatino Linotype" w:hAnsi="Palatino Linotype" w:eastAsia="Times New Roman"/>
          <w:color w:val="333333"/>
          <w:sz w:val="24"/>
          <w:szCs w:val="24"/>
          <w:lang w:eastAsia="en-GB"/>
        </w:rPr>
        <w:t>moving towards</w:t>
      </w:r>
      <w:r w:rsidRPr="00FD0447" w:rsidR="00FD0447">
        <w:rPr>
          <w:rFonts w:ascii="Palatino Linotype" w:hAnsi="Palatino Linotype" w:eastAsia="Times New Roman"/>
          <w:color w:val="333333"/>
          <w:sz w:val="24"/>
          <w:szCs w:val="24"/>
          <w:lang w:eastAsia="en-GB"/>
        </w:rPr>
        <w:t xml:space="preserve"> completion of transactions.</w:t>
      </w:r>
    </w:p>
    <w:p w:rsidRPr="007D1F0F" w:rsidR="00272D96" w:rsidP="007D1F0F" w:rsidRDefault="00260900" w14:paraId="659772E0" w14:textId="1128172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alatino Linotype" w:hAnsi="Palatino Linotype" w:eastAsia="Times New Roman"/>
          <w:color w:val="333333"/>
          <w:sz w:val="24"/>
          <w:szCs w:val="24"/>
          <w:lang w:eastAsia="en-GB"/>
        </w:rPr>
      </w:pPr>
      <w:r>
        <w:rPr>
          <w:rFonts w:ascii="Palatino Linotype" w:hAnsi="Palatino Linotype" w:eastAsia="Times New Roman"/>
          <w:color w:val="333333"/>
          <w:sz w:val="24"/>
          <w:szCs w:val="24"/>
          <w:lang w:eastAsia="en-GB"/>
        </w:rPr>
        <w:t>Mainta</w:t>
      </w:r>
      <w:r w:rsidRPr="007D1F0F">
        <w:rPr>
          <w:rFonts w:ascii="Palatino Linotype" w:hAnsi="Palatino Linotype" w:eastAsia="Times New Roman"/>
          <w:color w:val="333333"/>
          <w:sz w:val="24"/>
          <w:szCs w:val="24"/>
          <w:lang w:eastAsia="en-GB"/>
        </w:rPr>
        <w:t>ining accurate records and databases</w:t>
      </w:r>
    </w:p>
    <w:p w:rsidR="007D1F0F" w:rsidP="00CD19BF" w:rsidRDefault="007D1F0F" w14:paraId="13235687" w14:textId="77777777">
      <w:pPr>
        <w:spacing w:after="0" w:line="240" w:lineRule="auto"/>
        <w:jc w:val="both"/>
        <w:rPr>
          <w:rFonts w:ascii="Palatino Linotype" w:hAnsi="Palatino Linotype"/>
          <w:b/>
          <w:sz w:val="24"/>
          <w:szCs w:val="24"/>
          <w:u w:val="single"/>
        </w:rPr>
      </w:pPr>
    </w:p>
    <w:p w:rsidR="007D1F0F" w:rsidP="00CD19BF" w:rsidRDefault="007D1F0F" w14:paraId="22626813" w14:textId="77777777">
      <w:pPr>
        <w:spacing w:after="0" w:line="240" w:lineRule="auto"/>
        <w:jc w:val="both"/>
        <w:rPr>
          <w:rFonts w:ascii="Palatino Linotype" w:hAnsi="Palatino Linotype"/>
          <w:b/>
          <w:sz w:val="24"/>
          <w:szCs w:val="24"/>
          <w:u w:val="single"/>
        </w:rPr>
      </w:pPr>
    </w:p>
    <w:p w:rsidR="007D1F0F" w:rsidP="00CD19BF" w:rsidRDefault="007D1F0F" w14:paraId="7F24416C" w14:textId="77777777">
      <w:pPr>
        <w:spacing w:after="0" w:line="240" w:lineRule="auto"/>
        <w:jc w:val="both"/>
        <w:rPr>
          <w:rFonts w:ascii="Palatino Linotype" w:hAnsi="Palatino Linotype"/>
          <w:b/>
          <w:sz w:val="24"/>
          <w:szCs w:val="24"/>
          <w:u w:val="single"/>
        </w:rPr>
      </w:pPr>
    </w:p>
    <w:p w:rsidR="007D1F0F" w:rsidP="00CD19BF" w:rsidRDefault="007D1F0F" w14:paraId="5D4017CD" w14:textId="77777777">
      <w:pPr>
        <w:spacing w:after="0" w:line="240" w:lineRule="auto"/>
        <w:jc w:val="both"/>
        <w:rPr>
          <w:rFonts w:ascii="Palatino Linotype" w:hAnsi="Palatino Linotype"/>
          <w:b/>
          <w:sz w:val="24"/>
          <w:szCs w:val="24"/>
          <w:u w:val="single"/>
        </w:rPr>
      </w:pPr>
    </w:p>
    <w:p w:rsidRPr="00061884" w:rsidR="009575BB" w:rsidP="00CD19BF" w:rsidRDefault="00CD19BF" w14:paraId="7E1EF9C7" w14:textId="2CEEB91B">
      <w:pPr>
        <w:spacing w:after="0" w:line="240" w:lineRule="auto"/>
        <w:jc w:val="both"/>
        <w:rPr>
          <w:rFonts w:ascii="Palatino Linotype" w:hAnsi="Palatino Linotype"/>
          <w:b/>
          <w:sz w:val="24"/>
          <w:szCs w:val="24"/>
          <w:u w:val="single"/>
        </w:rPr>
      </w:pPr>
      <w:r w:rsidRPr="00061884">
        <w:rPr>
          <w:rFonts w:ascii="Palatino Linotype" w:hAnsi="Palatino Linotype"/>
          <w:b/>
          <w:sz w:val="24"/>
          <w:szCs w:val="24"/>
          <w:u w:val="single"/>
        </w:rPr>
        <w:lastRenderedPageBreak/>
        <w:t xml:space="preserve">Skills, </w:t>
      </w:r>
      <w:r w:rsidR="00061884">
        <w:rPr>
          <w:rFonts w:ascii="Palatino Linotype" w:hAnsi="Palatino Linotype"/>
          <w:b/>
          <w:sz w:val="24"/>
          <w:szCs w:val="24"/>
          <w:u w:val="single"/>
        </w:rPr>
        <w:t>K</w:t>
      </w:r>
      <w:r w:rsidRPr="00061884">
        <w:rPr>
          <w:rFonts w:ascii="Palatino Linotype" w:hAnsi="Palatino Linotype"/>
          <w:b/>
          <w:sz w:val="24"/>
          <w:szCs w:val="24"/>
          <w:u w:val="single"/>
        </w:rPr>
        <w:t xml:space="preserve">nowledge and </w:t>
      </w:r>
      <w:r w:rsidR="00061884">
        <w:rPr>
          <w:rFonts w:ascii="Palatino Linotype" w:hAnsi="Palatino Linotype"/>
          <w:b/>
          <w:sz w:val="24"/>
          <w:szCs w:val="24"/>
          <w:u w:val="single"/>
        </w:rPr>
        <w:t>E</w:t>
      </w:r>
      <w:r w:rsidRPr="00061884">
        <w:rPr>
          <w:rFonts w:ascii="Palatino Linotype" w:hAnsi="Palatino Linotype"/>
          <w:b/>
          <w:sz w:val="24"/>
          <w:szCs w:val="24"/>
          <w:u w:val="single"/>
        </w:rPr>
        <w:t>xperience</w:t>
      </w:r>
    </w:p>
    <w:p w:rsidRPr="00857321" w:rsidR="00005344" w:rsidP="00CD19BF" w:rsidRDefault="00005344" w14:paraId="0561318C" w14:textId="77777777">
      <w:pPr>
        <w:spacing w:after="0" w:line="240" w:lineRule="auto"/>
        <w:jc w:val="both"/>
        <w:rPr>
          <w:rFonts w:ascii="Palatino Linotype" w:hAnsi="Palatino Linotype"/>
          <w:b/>
          <w:sz w:val="24"/>
          <w:szCs w:val="24"/>
        </w:rPr>
      </w:pPr>
    </w:p>
    <w:tbl>
      <w:tblPr>
        <w:tblStyle w:val="TableGrid"/>
        <w:tblW w:w="932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322"/>
      </w:tblGrid>
      <w:tr w:rsidRPr="00857321" w:rsidR="00CD19BF" w:rsidTr="002705C7" w14:paraId="0441D09C" w14:textId="77777777">
        <w:tc>
          <w:tcPr>
            <w:tcW w:w="9322" w:type="dxa"/>
          </w:tcPr>
          <w:p w:rsidRPr="007D1F0F" w:rsidR="007D1F0F" w:rsidP="00B93922" w:rsidRDefault="009575BB" w14:paraId="78F6BA3A" w14:textId="77777777">
            <w:pPr>
              <w:pStyle w:val="ListParagraph"/>
              <w:numPr>
                <w:ilvl w:val="0"/>
                <w:numId w:val="4"/>
              </w:numPr>
              <w:tabs>
                <w:tab w:val="left" w:pos="426"/>
              </w:tabs>
              <w:jc w:val="both"/>
              <w:rPr>
                <w:rFonts w:ascii="Palatino Linotype" w:hAnsi="Palatino Linotype"/>
                <w:b/>
                <w:sz w:val="24"/>
                <w:szCs w:val="24"/>
              </w:rPr>
            </w:pPr>
            <w:r w:rsidRPr="007D1F0F">
              <w:rPr>
                <w:rFonts w:ascii="Palatino Linotype" w:hAnsi="Palatino Linotype"/>
                <w:sz w:val="24"/>
                <w:szCs w:val="24"/>
              </w:rPr>
              <w:t xml:space="preserve">Previous </w:t>
            </w:r>
            <w:r w:rsidRPr="007D1F0F" w:rsidR="007D1F0F">
              <w:rPr>
                <w:rFonts w:ascii="Palatino Linotype" w:hAnsi="Palatino Linotype"/>
                <w:sz w:val="24"/>
                <w:szCs w:val="24"/>
              </w:rPr>
              <w:t xml:space="preserve">experience of working in a similar </w:t>
            </w:r>
            <w:proofErr w:type="gramStart"/>
            <w:r w:rsidRPr="007D1F0F" w:rsidR="007D1F0F">
              <w:rPr>
                <w:rFonts w:ascii="Palatino Linotype" w:hAnsi="Palatino Linotype"/>
                <w:sz w:val="24"/>
                <w:szCs w:val="24"/>
              </w:rPr>
              <w:t>role;</w:t>
            </w:r>
            <w:proofErr w:type="gramEnd"/>
          </w:p>
          <w:p w:rsidR="007D1F0F" w:rsidP="007D1F0F" w:rsidRDefault="007D1F0F" w14:paraId="17FC4227" w14:textId="1FE919BF">
            <w:pPr>
              <w:pStyle w:val="ListParagraph"/>
              <w:numPr>
                <w:ilvl w:val="0"/>
                <w:numId w:val="4"/>
              </w:numPr>
              <w:rPr>
                <w:rFonts w:ascii="Palatino Linotype" w:hAnsi="Palatino Linotype"/>
                <w:bCs/>
                <w:sz w:val="24"/>
                <w:szCs w:val="24"/>
              </w:rPr>
            </w:pPr>
            <w:r w:rsidRPr="007D1F0F">
              <w:rPr>
                <w:rFonts w:ascii="Palatino Linotype" w:hAnsi="Palatino Linotype"/>
                <w:bCs/>
                <w:sz w:val="24"/>
                <w:szCs w:val="24"/>
              </w:rPr>
              <w:t xml:space="preserve">Excellent attention to detail and the ability to deal with competing priorities and </w:t>
            </w:r>
            <w:proofErr w:type="gramStart"/>
            <w:r w:rsidRPr="007D1F0F">
              <w:rPr>
                <w:rFonts w:ascii="Palatino Linotype" w:hAnsi="Palatino Linotype"/>
                <w:bCs/>
                <w:sz w:val="24"/>
                <w:szCs w:val="24"/>
              </w:rPr>
              <w:t>deadlines;</w:t>
            </w:r>
            <w:proofErr w:type="gramEnd"/>
          </w:p>
          <w:p w:rsidR="007D1F0F" w:rsidP="007D1F0F" w:rsidRDefault="007D1F0F" w14:paraId="36AFA63D" w14:textId="77777777">
            <w:pPr>
              <w:pStyle w:val="ListParagraph"/>
              <w:numPr>
                <w:ilvl w:val="0"/>
                <w:numId w:val="4"/>
              </w:numPr>
              <w:rPr>
                <w:rFonts w:ascii="Palatino Linotype" w:hAnsi="Palatino Linotype"/>
                <w:bCs/>
                <w:sz w:val="24"/>
                <w:szCs w:val="24"/>
              </w:rPr>
            </w:pPr>
            <w:r w:rsidRPr="007D1F0F">
              <w:rPr>
                <w:rFonts w:ascii="Palatino Linotype" w:hAnsi="Palatino Linotype"/>
                <w:bCs/>
                <w:sz w:val="24"/>
                <w:szCs w:val="24"/>
              </w:rPr>
              <w:t xml:space="preserve">A commercial focus in managing workload effectively and </w:t>
            </w:r>
            <w:proofErr w:type="gramStart"/>
            <w:r w:rsidRPr="007D1F0F">
              <w:rPr>
                <w:rFonts w:ascii="Palatino Linotype" w:hAnsi="Palatino Linotype"/>
                <w:bCs/>
                <w:sz w:val="24"/>
                <w:szCs w:val="24"/>
              </w:rPr>
              <w:t>efficiently;</w:t>
            </w:r>
            <w:proofErr w:type="gramEnd"/>
            <w:r w:rsidRPr="007D1F0F">
              <w:rPr>
                <w:rFonts w:ascii="Palatino Linotype" w:hAnsi="Palatino Linotype"/>
                <w:bCs/>
                <w:sz w:val="24"/>
                <w:szCs w:val="24"/>
              </w:rPr>
              <w:t xml:space="preserve"> </w:t>
            </w:r>
          </w:p>
          <w:p w:rsidRPr="007D1F0F" w:rsidR="007D1F0F" w:rsidP="007D1F0F" w:rsidRDefault="007D1F0F" w14:paraId="09FFFAE8" w14:textId="77777777">
            <w:pPr>
              <w:pStyle w:val="ListParagraph"/>
              <w:numPr>
                <w:ilvl w:val="0"/>
                <w:numId w:val="4"/>
              </w:numPr>
              <w:rPr>
                <w:rFonts w:ascii="Palatino Linotype" w:hAnsi="Palatino Linotype"/>
                <w:bCs/>
                <w:sz w:val="24"/>
                <w:szCs w:val="24"/>
              </w:rPr>
            </w:pPr>
            <w:r w:rsidRPr="007D1F0F">
              <w:rPr>
                <w:rFonts w:ascii="Palatino Linotype" w:hAnsi="Palatino Linotype"/>
                <w:bCs/>
                <w:sz w:val="24"/>
                <w:szCs w:val="24"/>
              </w:rPr>
              <w:t xml:space="preserve">Excellent interpersonal skills, both written and oral is </w:t>
            </w:r>
            <w:proofErr w:type="gramStart"/>
            <w:r w:rsidRPr="007D1F0F">
              <w:rPr>
                <w:rFonts w:ascii="Palatino Linotype" w:hAnsi="Palatino Linotype"/>
                <w:bCs/>
                <w:sz w:val="24"/>
                <w:szCs w:val="24"/>
              </w:rPr>
              <w:t>essential;</w:t>
            </w:r>
            <w:proofErr w:type="gramEnd"/>
            <w:r w:rsidRPr="007D1F0F">
              <w:rPr>
                <w:rFonts w:ascii="Palatino Linotype" w:hAnsi="Palatino Linotype"/>
                <w:bCs/>
                <w:sz w:val="24"/>
                <w:szCs w:val="24"/>
              </w:rPr>
              <w:t xml:space="preserve"> </w:t>
            </w:r>
          </w:p>
          <w:p w:rsidRPr="007D1F0F" w:rsidR="007D1F0F" w:rsidP="007D1F0F" w:rsidRDefault="007D1F0F" w14:paraId="3C49573F" w14:textId="77777777">
            <w:pPr>
              <w:pStyle w:val="ListParagraph"/>
              <w:numPr>
                <w:ilvl w:val="0"/>
                <w:numId w:val="4"/>
              </w:numPr>
              <w:rPr>
                <w:rFonts w:ascii="Palatino Linotype" w:hAnsi="Palatino Linotype"/>
                <w:bCs/>
                <w:sz w:val="24"/>
                <w:szCs w:val="24"/>
              </w:rPr>
            </w:pPr>
            <w:r w:rsidRPr="007D1F0F">
              <w:rPr>
                <w:rFonts w:ascii="Palatino Linotype" w:hAnsi="Palatino Linotype"/>
                <w:bCs/>
                <w:sz w:val="24"/>
                <w:szCs w:val="24"/>
              </w:rPr>
              <w:t xml:space="preserve">Able to build professional relationships with clients and third </w:t>
            </w:r>
            <w:proofErr w:type="gramStart"/>
            <w:r w:rsidRPr="007D1F0F">
              <w:rPr>
                <w:rFonts w:ascii="Palatino Linotype" w:hAnsi="Palatino Linotype"/>
                <w:bCs/>
                <w:sz w:val="24"/>
                <w:szCs w:val="24"/>
              </w:rPr>
              <w:t>parties;</w:t>
            </w:r>
            <w:proofErr w:type="gramEnd"/>
          </w:p>
          <w:p w:rsidRPr="007D1F0F" w:rsidR="007D1F0F" w:rsidP="007D1F0F" w:rsidRDefault="007D1F0F" w14:paraId="64A4D1DE" w14:textId="77777777">
            <w:pPr>
              <w:pStyle w:val="ListParagraph"/>
              <w:numPr>
                <w:ilvl w:val="0"/>
                <w:numId w:val="4"/>
              </w:numPr>
              <w:rPr>
                <w:rFonts w:ascii="Palatino Linotype" w:hAnsi="Palatino Linotype"/>
                <w:bCs/>
                <w:sz w:val="24"/>
                <w:szCs w:val="24"/>
              </w:rPr>
            </w:pPr>
            <w:r w:rsidRPr="007D1F0F">
              <w:rPr>
                <w:rFonts w:ascii="Palatino Linotype" w:hAnsi="Palatino Linotype"/>
                <w:bCs/>
                <w:sz w:val="24"/>
                <w:szCs w:val="24"/>
              </w:rPr>
              <w:t xml:space="preserve">A high level of accuracy and strong attention to </w:t>
            </w:r>
            <w:proofErr w:type="gramStart"/>
            <w:r w:rsidRPr="007D1F0F">
              <w:rPr>
                <w:rFonts w:ascii="Palatino Linotype" w:hAnsi="Palatino Linotype"/>
                <w:bCs/>
                <w:sz w:val="24"/>
                <w:szCs w:val="24"/>
              </w:rPr>
              <w:t>detail;</w:t>
            </w:r>
            <w:proofErr w:type="gramEnd"/>
          </w:p>
          <w:p w:rsidRPr="007D1F0F" w:rsidR="00477ED4" w:rsidP="007D1F0F" w:rsidRDefault="007D1F0F" w14:paraId="3C50D680" w14:textId="7966897E">
            <w:pPr>
              <w:pStyle w:val="ListParagraph"/>
              <w:numPr>
                <w:ilvl w:val="0"/>
                <w:numId w:val="4"/>
              </w:numPr>
              <w:rPr>
                <w:rFonts w:ascii="Palatino Linotype" w:hAnsi="Palatino Linotype"/>
                <w:bCs/>
                <w:sz w:val="24"/>
                <w:szCs w:val="24"/>
              </w:rPr>
            </w:pPr>
            <w:r w:rsidRPr="007D1F0F">
              <w:rPr>
                <w:rFonts w:ascii="Palatino Linotype" w:hAnsi="Palatino Linotype"/>
                <w:bCs/>
                <w:sz w:val="24"/>
                <w:szCs w:val="24"/>
              </w:rPr>
              <w:t>Good working knowledge of Microsoft Office applications.</w:t>
            </w:r>
          </w:p>
        </w:tc>
      </w:tr>
      <w:tr w:rsidRPr="00857321" w:rsidR="00CD19BF" w:rsidTr="002705C7" w14:paraId="1D53F962" w14:textId="77777777">
        <w:tc>
          <w:tcPr>
            <w:tcW w:w="9322" w:type="dxa"/>
          </w:tcPr>
          <w:p w:rsidRPr="00857321" w:rsidR="00005344" w:rsidP="00CD19BF" w:rsidRDefault="00005344" w14:paraId="3B4D3E18" w14:textId="77777777">
            <w:pPr>
              <w:tabs>
                <w:tab w:val="left" w:pos="426"/>
              </w:tabs>
              <w:jc w:val="both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</w:tr>
      <w:tr w:rsidRPr="00857321" w:rsidR="00CD19BF" w:rsidTr="002705C7" w14:paraId="0B38F55E" w14:textId="77777777">
        <w:tc>
          <w:tcPr>
            <w:tcW w:w="9322" w:type="dxa"/>
          </w:tcPr>
          <w:p w:rsidRPr="00857321" w:rsidR="00CD19BF" w:rsidP="00061884" w:rsidRDefault="00477ED4" w14:paraId="652D0580" w14:textId="44643005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857321">
              <w:rPr>
                <w:rFonts w:ascii="Palatino Linotype" w:hAnsi="Palatino Linotype"/>
                <w:sz w:val="24"/>
                <w:szCs w:val="24"/>
              </w:rPr>
              <w:t xml:space="preserve">If you wish to apply for this role, please send your </w:t>
            </w:r>
            <w:r w:rsidR="00B80ED8">
              <w:rPr>
                <w:rFonts w:ascii="Palatino Linotype" w:hAnsi="Palatino Linotype"/>
                <w:sz w:val="24"/>
                <w:szCs w:val="24"/>
              </w:rPr>
              <w:t xml:space="preserve">CV </w:t>
            </w:r>
            <w:r w:rsidRPr="00857321">
              <w:rPr>
                <w:rFonts w:ascii="Palatino Linotype" w:hAnsi="Palatino Linotype"/>
                <w:sz w:val="24"/>
                <w:szCs w:val="24"/>
              </w:rPr>
              <w:t xml:space="preserve">to include your salary expectations, via e-mail to </w:t>
            </w:r>
            <w:hyperlink w:history="1" r:id="rId9">
              <w:r w:rsidRPr="000042DE" w:rsidR="007D5FCD">
                <w:rPr>
                  <w:rStyle w:val="Hyperlink"/>
                  <w:rFonts w:ascii="Palatino Linotype" w:hAnsi="Palatino Linotype"/>
                  <w:sz w:val="24"/>
                  <w:szCs w:val="24"/>
                </w:rPr>
                <w:t>recruitment@murraybeith.co.uk</w:t>
              </w:r>
            </w:hyperlink>
          </w:p>
        </w:tc>
      </w:tr>
      <w:tr w:rsidRPr="00B965B6" w:rsidR="00CD19BF" w:rsidTr="002705C7" w14:paraId="13B4204B" w14:textId="77777777">
        <w:tc>
          <w:tcPr>
            <w:tcW w:w="9322" w:type="dxa"/>
          </w:tcPr>
          <w:p w:rsidRPr="00CD19BF" w:rsidR="00CD19BF" w:rsidP="00CD19BF" w:rsidRDefault="00CD19BF" w14:paraId="2329BFE9" w14:textId="77777777">
            <w:pPr>
              <w:tabs>
                <w:tab w:val="left" w:pos="426"/>
              </w:tabs>
              <w:jc w:val="both"/>
              <w:rPr>
                <w:rFonts w:ascii="Palatino Linotype" w:hAnsi="Palatino Linotype"/>
                <w:color w:val="FF0000"/>
                <w:sz w:val="24"/>
                <w:szCs w:val="24"/>
              </w:rPr>
            </w:pPr>
          </w:p>
        </w:tc>
      </w:tr>
      <w:tr w:rsidRPr="00B965B6" w:rsidR="00CD19BF" w:rsidTr="002705C7" w14:paraId="568A63BA" w14:textId="77777777">
        <w:tc>
          <w:tcPr>
            <w:tcW w:w="9322" w:type="dxa"/>
          </w:tcPr>
          <w:p w:rsidRPr="00B82004" w:rsidR="00CD19BF" w:rsidP="002705C7" w:rsidRDefault="00CD19BF" w14:paraId="00479E23" w14:textId="77777777">
            <w:pPr>
              <w:jc w:val="both"/>
              <w:rPr>
                <w:rFonts w:ascii="Palatino Linotype" w:hAnsi="Palatino Linotype"/>
                <w:color w:val="FF0000"/>
                <w:sz w:val="24"/>
                <w:szCs w:val="24"/>
              </w:rPr>
            </w:pPr>
          </w:p>
        </w:tc>
      </w:tr>
    </w:tbl>
    <w:p w:rsidR="00CD19BF" w:rsidP="00477ED4" w:rsidRDefault="00CD19BF" w14:paraId="1620CD90" w14:textId="77777777"/>
    <w:sectPr w:rsidR="00CD19B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D19BF" w:rsidP="00CD19BF" w:rsidRDefault="00CD19BF" w14:paraId="382498F1" w14:textId="77777777">
      <w:pPr>
        <w:spacing w:after="0" w:line="240" w:lineRule="auto"/>
      </w:pPr>
      <w:r>
        <w:separator/>
      </w:r>
    </w:p>
  </w:endnote>
  <w:endnote w:type="continuationSeparator" w:id="0">
    <w:p w:rsidR="00CD19BF" w:rsidP="00CD19BF" w:rsidRDefault="00CD19BF" w14:paraId="4157C2F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D19BF" w:rsidRDefault="00CD19BF" w14:paraId="510B0DB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D19BF" w:rsidRDefault="00CD19BF" w14:paraId="1AF5F430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D19BF" w:rsidRDefault="00CD19BF" w14:paraId="7B02563B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D19BF" w:rsidP="00CD19BF" w:rsidRDefault="00CD19BF" w14:paraId="7D41FCE3" w14:textId="77777777">
      <w:pPr>
        <w:spacing w:after="0" w:line="240" w:lineRule="auto"/>
      </w:pPr>
      <w:r>
        <w:separator/>
      </w:r>
    </w:p>
  </w:footnote>
  <w:footnote w:type="continuationSeparator" w:id="0">
    <w:p w:rsidR="00CD19BF" w:rsidP="00CD19BF" w:rsidRDefault="00CD19BF" w14:paraId="0A20BCB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D19BF" w:rsidRDefault="00CD19BF" w14:paraId="1466756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D19BF" w:rsidRDefault="00CD19BF" w14:paraId="7DB7A92F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D19BF" w:rsidRDefault="00CD19BF" w14:paraId="35D4F8E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EB06E0"/>
    <w:multiLevelType w:val="hybridMultilevel"/>
    <w:tmpl w:val="FA52E62C"/>
    <w:lvl w:ilvl="0" w:tplc="1DA466A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345C51"/>
    <w:multiLevelType w:val="multilevel"/>
    <w:tmpl w:val="C3D20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AF3B75"/>
    <w:multiLevelType w:val="hybridMultilevel"/>
    <w:tmpl w:val="DC5C45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C107C1"/>
    <w:multiLevelType w:val="hybridMultilevel"/>
    <w:tmpl w:val="553688E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94949A5"/>
    <w:multiLevelType w:val="hybridMultilevel"/>
    <w:tmpl w:val="68C83DC6"/>
    <w:lvl w:ilvl="0" w:tplc="007A88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9305729">
    <w:abstractNumId w:val="3"/>
  </w:num>
  <w:num w:numId="2" w16cid:durableId="1981616096">
    <w:abstractNumId w:val="2"/>
  </w:num>
  <w:num w:numId="3" w16cid:durableId="813836500">
    <w:abstractNumId w:val="0"/>
  </w:num>
  <w:num w:numId="4" w16cid:durableId="1496804187">
    <w:abstractNumId w:val="4"/>
  </w:num>
  <w:num w:numId="5" w16cid:durableId="1578127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19BF"/>
    <w:rsid w:val="00005344"/>
    <w:rsid w:val="00061884"/>
    <w:rsid w:val="00092DFB"/>
    <w:rsid w:val="001470E2"/>
    <w:rsid w:val="00260900"/>
    <w:rsid w:val="00272D96"/>
    <w:rsid w:val="002E49EF"/>
    <w:rsid w:val="00445AB6"/>
    <w:rsid w:val="00477ED4"/>
    <w:rsid w:val="006242F0"/>
    <w:rsid w:val="00661C50"/>
    <w:rsid w:val="007D1F0F"/>
    <w:rsid w:val="007D5FCD"/>
    <w:rsid w:val="00857321"/>
    <w:rsid w:val="009575BB"/>
    <w:rsid w:val="00A103DA"/>
    <w:rsid w:val="00A107B5"/>
    <w:rsid w:val="00A71B89"/>
    <w:rsid w:val="00B56AE0"/>
    <w:rsid w:val="00B80ED8"/>
    <w:rsid w:val="00BC3D1B"/>
    <w:rsid w:val="00BC50FB"/>
    <w:rsid w:val="00C437FF"/>
    <w:rsid w:val="00CD19BF"/>
    <w:rsid w:val="00D6089E"/>
    <w:rsid w:val="00D648F7"/>
    <w:rsid w:val="00E655F7"/>
    <w:rsid w:val="00FD0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657ADFF"/>
  <w15:docId w15:val="{C50EA70F-1AC4-41F6-B595-B1288F117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D19BF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19BF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D19BF"/>
    <w:rPr>
      <w:rFonts w:ascii="Palatino Linotype" w:hAnsi="Palatino Linotype"/>
      <w:sz w:val="24"/>
    </w:rPr>
  </w:style>
  <w:style w:type="paragraph" w:styleId="Footer">
    <w:name w:val="footer"/>
    <w:basedOn w:val="Normal"/>
    <w:link w:val="FooterChar"/>
    <w:uiPriority w:val="99"/>
    <w:unhideWhenUsed/>
    <w:rsid w:val="00CD19BF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D19BF"/>
    <w:rPr>
      <w:rFonts w:ascii="Palatino Linotype" w:hAnsi="Palatino Linotype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1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D19B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19B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D19B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D19B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Spacing">
    <w:name w:val="No Spacing"/>
    <w:uiPriority w:val="1"/>
    <w:qFormat/>
    <w:rsid w:val="00CD19BF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D648F7"/>
    <w:rPr>
      <w:color w:val="800080" w:themeColor="followedHyperlink"/>
      <w:u w:val="single"/>
    </w:rPr>
  </w:style>
  <w:style w:type="table" w:styleId="TableGrid1" w:customStyle="1">
    <w:name w:val="Table Grid1"/>
    <w:basedOn w:val="TableNormal"/>
    <w:next w:val="TableGrid"/>
    <w:uiPriority w:val="59"/>
    <w:rsid w:val="00061884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3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footer" Target="footer2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openxmlformats.org/officeDocument/2006/relationships/fontTable" Target="fontTable.xml" Id="rId16" /><Relationship Type="http://schemas.openxmlformats.org/officeDocument/2006/relationships/footnotes" Target="footnotes.xml" Id="rId6" /><Relationship Type="http://schemas.openxmlformats.org/officeDocument/2006/relationships/header" Target="header2.xml" Id="rId11" /><Relationship Type="http://schemas.openxmlformats.org/officeDocument/2006/relationships/webSettings" Target="webSetting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hyperlink" Target="mailto:recruitment@murraybeith.co.uk" TargetMode="External" Id="rId9" /><Relationship Type="http://schemas.openxmlformats.org/officeDocument/2006/relationships/header" Target="header3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Printed>1900-01-01T00:00:00.0000000Z</lastPrinted>
  <dcterms:created xsi:type="dcterms:W3CDTF">1900-01-01T00:00:00.0000000Z</dcterms:created>
  <dcterms:modified xsi:type="dcterms:W3CDTF">1900-01-01T00:00:00.0000000Z</dcterms:modified>
</coreProperties>
</file>